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74" w:rsidRPr="0003327B" w:rsidRDefault="005C5B74" w:rsidP="005C5B74">
      <w:pPr>
        <w:rPr>
          <w:b/>
        </w:rPr>
      </w:pPr>
      <w:r w:rsidRPr="0003327B">
        <w:rPr>
          <w:b/>
        </w:rPr>
        <w:t>Мероприятия, в которых приняли участие воспитатели и специалисты ДОУ в 202</w:t>
      </w:r>
      <w:r>
        <w:rPr>
          <w:b/>
        </w:rPr>
        <w:t>4</w:t>
      </w:r>
      <w:r w:rsidRPr="0003327B">
        <w:rPr>
          <w:b/>
        </w:rPr>
        <w:t>-202</w:t>
      </w:r>
      <w:r>
        <w:rPr>
          <w:b/>
        </w:rPr>
        <w:t>5</w:t>
      </w:r>
      <w:r w:rsidRPr="0003327B">
        <w:rPr>
          <w:b/>
        </w:rPr>
        <w:t xml:space="preserve"> учебном году</w:t>
      </w:r>
    </w:p>
    <w:p w:rsidR="005C5B74" w:rsidRPr="0003327B" w:rsidRDefault="005C5B74" w:rsidP="005C5B74">
      <w:pPr>
        <w:rPr>
          <w:b/>
        </w:rPr>
      </w:pPr>
    </w:p>
    <w:tbl>
      <w:tblPr>
        <w:tblW w:w="14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7"/>
        <w:gridCol w:w="55"/>
        <w:gridCol w:w="1993"/>
        <w:gridCol w:w="1007"/>
        <w:gridCol w:w="7551"/>
        <w:gridCol w:w="15"/>
        <w:gridCol w:w="2893"/>
        <w:gridCol w:w="7"/>
      </w:tblGrid>
      <w:tr w:rsidR="005C5B74" w:rsidRPr="0003327B" w:rsidTr="004355B6">
        <w:trPr>
          <w:gridAfter w:val="1"/>
          <w:wAfter w:w="7" w:type="dxa"/>
          <w:trHeight w:val="62"/>
          <w:jc w:val="center"/>
        </w:trPr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03327B" w:rsidRDefault="005C5B74" w:rsidP="004355B6">
            <w:pPr>
              <w:jc w:val="both"/>
              <w:rPr>
                <w:rFonts w:eastAsia="Calibri"/>
                <w:b/>
                <w:sz w:val="20"/>
                <w:szCs w:val="20"/>
                <w:u w:val="single"/>
              </w:rPr>
            </w:pPr>
            <w:r w:rsidRPr="0003327B">
              <w:rPr>
                <w:rFonts w:eastAsia="Calibri"/>
                <w:sz w:val="20"/>
                <w:szCs w:val="20"/>
              </w:rPr>
              <w:t>Кол-во человек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03327B" w:rsidRDefault="005C5B74" w:rsidP="004355B6">
            <w:pPr>
              <w:jc w:val="center"/>
              <w:rPr>
                <w:rFonts w:eastAsia="Calibri"/>
                <w:sz w:val="20"/>
                <w:szCs w:val="20"/>
              </w:rPr>
            </w:pPr>
            <w:r w:rsidRPr="0003327B">
              <w:rPr>
                <w:rFonts w:eastAsia="Calibri"/>
                <w:sz w:val="20"/>
                <w:szCs w:val="20"/>
              </w:rPr>
              <w:t>Результат</w:t>
            </w:r>
          </w:p>
          <w:p w:rsidR="005C5B74" w:rsidRPr="0003327B" w:rsidRDefault="005C5B74" w:rsidP="004355B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03327B" w:rsidRDefault="005C5B74" w:rsidP="004355B6">
            <w:pPr>
              <w:ind w:hanging="8"/>
              <w:jc w:val="center"/>
              <w:rPr>
                <w:rFonts w:eastAsia="Calibri"/>
                <w:sz w:val="20"/>
                <w:szCs w:val="20"/>
              </w:rPr>
            </w:pPr>
            <w:r w:rsidRPr="0003327B">
              <w:rPr>
                <w:rFonts w:eastAsia="Calibri"/>
                <w:sz w:val="20"/>
                <w:szCs w:val="20"/>
              </w:rPr>
              <w:t>Форма мероприятия, название</w:t>
            </w:r>
          </w:p>
          <w:p w:rsidR="005C5B74" w:rsidRPr="0003327B" w:rsidRDefault="005C5B74" w:rsidP="004355B6">
            <w:pPr>
              <w:ind w:hanging="8"/>
              <w:jc w:val="center"/>
              <w:rPr>
                <w:rFonts w:eastAsia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03327B" w:rsidRDefault="005C5B74" w:rsidP="004355B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Организатор </w:t>
            </w:r>
            <w:r w:rsidRPr="0003327B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5C5B74" w:rsidRPr="0003327B" w:rsidTr="004355B6">
        <w:trPr>
          <w:gridAfter w:val="1"/>
          <w:wAfter w:w="7" w:type="dxa"/>
          <w:trHeight w:val="62"/>
          <w:jc w:val="center"/>
        </w:trPr>
        <w:tc>
          <w:tcPr>
            <w:tcW w:w="1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CD1398" w:rsidRDefault="005C5B74" w:rsidP="004355B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Международный </w:t>
            </w:r>
          </w:p>
        </w:tc>
      </w:tr>
      <w:tr w:rsidR="005C5B74" w:rsidRPr="0003327B" w:rsidTr="004355B6">
        <w:trPr>
          <w:gridAfter w:val="1"/>
          <w:wAfter w:w="7" w:type="dxa"/>
          <w:trHeight w:val="62"/>
          <w:jc w:val="center"/>
        </w:trPr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943423" w:rsidRDefault="005C5B74" w:rsidP="004355B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943423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943423" w:rsidRDefault="005C5B74" w:rsidP="004355B6">
            <w:pPr>
              <w:ind w:hanging="8"/>
              <w:rPr>
                <w:rFonts w:eastAsia="Calibri"/>
                <w:sz w:val="20"/>
                <w:szCs w:val="20"/>
              </w:rPr>
            </w:pPr>
            <w:r w:rsidRPr="00943423">
              <w:rPr>
                <w:rFonts w:eastAsia="Calibri"/>
                <w:sz w:val="20"/>
                <w:szCs w:val="20"/>
              </w:rPr>
              <w:t>Международный фестиваль Игры 4</w:t>
            </w:r>
            <w:r w:rsidRPr="00943423">
              <w:rPr>
                <w:rFonts w:eastAsia="Calibri"/>
                <w:sz w:val="20"/>
                <w:szCs w:val="20"/>
                <w:lang w:val="en-US"/>
              </w:rPr>
              <w:t>D</w:t>
            </w:r>
            <w:r w:rsidRPr="00943423">
              <w:rPr>
                <w:rFonts w:eastAsia="Calibri"/>
                <w:sz w:val="20"/>
                <w:szCs w:val="20"/>
              </w:rPr>
              <w:t>: Дети, движение, дружба, двор.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Default="005C5B74" w:rsidP="004355B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Фонд «Университет детства»</w:t>
            </w:r>
          </w:p>
        </w:tc>
      </w:tr>
      <w:tr w:rsidR="005C5B74" w:rsidRPr="0003327B" w:rsidTr="004355B6">
        <w:trPr>
          <w:trHeight w:val="295"/>
          <w:jc w:val="center"/>
        </w:trPr>
        <w:tc>
          <w:tcPr>
            <w:tcW w:w="14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03327B" w:rsidRDefault="005C5B74" w:rsidP="004355B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Всероссийский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2 степени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конкурс «Летняя феерия!», номинация «Научное открытие лета», проект «Дети – цветы жизни»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ТОИПКРО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семейный фестиваль «Семейная команда» в рамках Всероссийского проекта «Вызов первых»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Департамент по молодежной политике Томской области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2 место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EE335B" w:rsidRDefault="005C5B74" w:rsidP="00435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профессиональный педагогический конкурс «Наша дружная семья», в рамках проведения мероприятий, посвященных Году семьи в России, сценарий игрового тренинга для родителей и детей старшего дошкольного возраста «</w:t>
            </w:r>
            <w:proofErr w:type="spellStart"/>
            <w:r>
              <w:rPr>
                <w:sz w:val="20"/>
                <w:szCs w:val="20"/>
              </w:rPr>
              <w:t>Игро</w:t>
            </w:r>
            <w:proofErr w:type="spellEnd"/>
            <w:r>
              <w:rPr>
                <w:sz w:val="20"/>
                <w:szCs w:val="20"/>
                <w:lang w:val="en-US"/>
              </w:rPr>
              <w:t>MIX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Автономная некоммерческая организация «Научно-образовательный центр педагогических проектов»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E54ED5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E54ED5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E54ED5" w:rsidRDefault="005C5B74" w:rsidP="004355B6">
            <w:pPr>
              <w:spacing w:line="256" w:lineRule="auto"/>
              <w:rPr>
                <w:sz w:val="20"/>
                <w:szCs w:val="20"/>
              </w:rPr>
            </w:pPr>
            <w:r w:rsidRPr="00E54ED5">
              <w:rPr>
                <w:sz w:val="20"/>
                <w:szCs w:val="20"/>
              </w:rPr>
              <w:t xml:space="preserve">Сертификат 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E54ED5" w:rsidRDefault="005C5B74" w:rsidP="004355B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Всероссийская массовая лыжная гонка «Лыжня России – 2025» в Томской области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E54ED5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Министерство спорта РФ, Департамент спорта Томской области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E54ED5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E54ED5" w:rsidRDefault="005C5B74" w:rsidP="004355B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Благодарность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E54ED5" w:rsidRDefault="005C5B74" w:rsidP="004355B6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 активное участие в реализации Всероссийского физкультурно-спортивного комплекса «Готов к труду и обороне» (ГТО) и подготовку воспитанников к выполнению нормативов комплекса ГТО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E54ED5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</w:t>
            </w:r>
            <w:proofErr w:type="gramStart"/>
            <w:r>
              <w:rPr>
                <w:rFonts w:eastAsia="Calibri"/>
                <w:sz w:val="20"/>
                <w:szCs w:val="20"/>
              </w:rPr>
              <w:t>тестирования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ЗАТО Северск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E54ED5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E54ED5" w:rsidRDefault="005C5B74" w:rsidP="004355B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E54ED5" w:rsidRDefault="005C5B74" w:rsidP="00435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Всероссийская научно-практическая конференция «Развитие системы профилактики </w:t>
            </w:r>
            <w:proofErr w:type="spellStart"/>
            <w:r>
              <w:rPr>
                <w:sz w:val="20"/>
                <w:szCs w:val="20"/>
              </w:rPr>
              <w:t>девиантного</w:t>
            </w:r>
            <w:proofErr w:type="spellEnd"/>
            <w:r>
              <w:rPr>
                <w:sz w:val="20"/>
                <w:szCs w:val="20"/>
              </w:rPr>
              <w:t xml:space="preserve"> поведения детей, подростков и молодежи», практикум «механизмы психологической защиты у детей с разными видами </w:t>
            </w:r>
            <w:proofErr w:type="spellStart"/>
            <w:r>
              <w:rPr>
                <w:sz w:val="20"/>
                <w:szCs w:val="20"/>
              </w:rPr>
              <w:t>девиантного</w:t>
            </w:r>
            <w:proofErr w:type="spellEnd"/>
            <w:r>
              <w:rPr>
                <w:sz w:val="20"/>
                <w:szCs w:val="20"/>
              </w:rPr>
              <w:t xml:space="preserve"> поведения»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E54ED5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ТОИПКРО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726501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72650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726501" w:rsidRDefault="005C5B74" w:rsidP="004355B6">
            <w:pPr>
              <w:spacing w:line="256" w:lineRule="auto"/>
              <w:rPr>
                <w:sz w:val="20"/>
                <w:szCs w:val="20"/>
              </w:rPr>
            </w:pPr>
            <w:r w:rsidRPr="00726501">
              <w:rPr>
                <w:sz w:val="20"/>
                <w:szCs w:val="20"/>
              </w:rPr>
              <w:t xml:space="preserve">Диплом 1 степени, </w:t>
            </w:r>
          </w:p>
          <w:p w:rsidR="005C5B74" w:rsidRPr="00726501" w:rsidRDefault="005C5B74" w:rsidP="004355B6">
            <w:pPr>
              <w:spacing w:line="256" w:lineRule="auto"/>
              <w:rPr>
                <w:sz w:val="20"/>
                <w:szCs w:val="20"/>
              </w:rPr>
            </w:pPr>
            <w:r w:rsidRPr="00726501">
              <w:rPr>
                <w:sz w:val="20"/>
                <w:szCs w:val="20"/>
              </w:rPr>
              <w:t>3 степени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726501" w:rsidRDefault="005C5B74" w:rsidP="004355B6">
            <w:pPr>
              <w:jc w:val="both"/>
              <w:rPr>
                <w:sz w:val="20"/>
                <w:szCs w:val="20"/>
              </w:rPr>
            </w:pPr>
            <w:r w:rsidRPr="00726501">
              <w:rPr>
                <w:sz w:val="20"/>
                <w:szCs w:val="20"/>
              </w:rPr>
              <w:t>Всероссийский конкурс «Территория современного детства: шаг в будущее», номинация «Современная методическая разработка «Краткосрочный проект «Молоко», проектная деятельность в подготовительной к школе группе «Моя семья», «Моя помощь защитникам Отечества».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726501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726501">
              <w:rPr>
                <w:sz w:val="20"/>
                <w:szCs w:val="20"/>
              </w:rPr>
              <w:t>ТОИПКРО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spacing w:line="256" w:lineRule="auto"/>
              <w:rPr>
                <w:sz w:val="20"/>
                <w:szCs w:val="20"/>
              </w:rPr>
            </w:pPr>
            <w:r w:rsidRPr="00C567B3">
              <w:rPr>
                <w:sz w:val="20"/>
                <w:szCs w:val="20"/>
              </w:rPr>
              <w:t xml:space="preserve">Диплом </w:t>
            </w:r>
          </w:p>
          <w:p w:rsidR="005C5B74" w:rsidRPr="00C567B3" w:rsidRDefault="005C5B74" w:rsidP="004355B6">
            <w:pPr>
              <w:spacing w:line="256" w:lineRule="auto"/>
              <w:rPr>
                <w:sz w:val="20"/>
                <w:szCs w:val="20"/>
              </w:rPr>
            </w:pPr>
            <w:r w:rsidRPr="00C567B3">
              <w:rPr>
                <w:sz w:val="20"/>
                <w:szCs w:val="20"/>
              </w:rPr>
              <w:t>3 степени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jc w:val="both"/>
              <w:rPr>
                <w:sz w:val="20"/>
                <w:szCs w:val="20"/>
              </w:rPr>
            </w:pPr>
            <w:r w:rsidRPr="00C567B3">
              <w:rPr>
                <w:sz w:val="20"/>
                <w:szCs w:val="20"/>
              </w:rPr>
              <w:t>Всероссийский конкурс «Территория современного детства: шаг в будущее», номинация «Современная методическая разработка», работа «Проектная деятельность в подготовительной к школе г</w:t>
            </w:r>
            <w:r>
              <w:rPr>
                <w:sz w:val="20"/>
                <w:szCs w:val="20"/>
              </w:rPr>
              <w:t>руппе на тему «Моя семья», «Кто спасал Ленинград?» познавательное занятие для детей старших и подготовительных к школе групп.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C567B3">
              <w:rPr>
                <w:rFonts w:eastAsia="Calibri"/>
                <w:sz w:val="20"/>
                <w:szCs w:val="20"/>
              </w:rPr>
              <w:t>ТОИПКРО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</w:t>
            </w:r>
          </w:p>
          <w:p w:rsidR="005C5B74" w:rsidRPr="00C567B3" w:rsidRDefault="005C5B74" w:rsidP="004355B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творческий конкурс «Калейдоскоп талантов», номинация «Актерское мастерство», стих «Лучшая на свете»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Минпросвещения РФ, ФГБОУ ВО «ТГПУ»</w:t>
            </w:r>
          </w:p>
        </w:tc>
      </w:tr>
      <w:tr w:rsidR="005C5B74" w:rsidRPr="0003327B" w:rsidTr="004355B6">
        <w:trPr>
          <w:trHeight w:val="295"/>
          <w:jc w:val="center"/>
        </w:trPr>
        <w:tc>
          <w:tcPr>
            <w:tcW w:w="14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03327B">
              <w:rPr>
                <w:rFonts w:eastAsia="Calibri"/>
                <w:b/>
                <w:sz w:val="20"/>
                <w:szCs w:val="20"/>
              </w:rPr>
              <w:t xml:space="preserve">Публикации </w:t>
            </w:r>
          </w:p>
        </w:tc>
      </w:tr>
      <w:tr w:rsidR="005C5B74" w:rsidRPr="0003327B" w:rsidTr="004355B6">
        <w:trPr>
          <w:trHeight w:val="295"/>
          <w:jc w:val="center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923A25" w:rsidRDefault="005C5B74" w:rsidP="004355B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773AE0" w:rsidRDefault="005C5B74" w:rsidP="004355B6">
            <w:pPr>
              <w:jc w:val="both"/>
              <w:rPr>
                <w:rFonts w:eastAsia="Calibri"/>
                <w:sz w:val="20"/>
                <w:szCs w:val="20"/>
              </w:rPr>
            </w:pPr>
            <w:r w:rsidRPr="00923A25">
              <w:rPr>
                <w:rFonts w:eastAsia="Calibri"/>
                <w:sz w:val="20"/>
                <w:szCs w:val="20"/>
              </w:rPr>
              <w:t>Свидетельство о размещении авторского материала на сайте</w:t>
            </w:r>
          </w:p>
        </w:tc>
        <w:tc>
          <w:tcPr>
            <w:tcW w:w="7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D66182" w:rsidRDefault="005C5B74" w:rsidP="004355B6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773AE0">
              <w:rPr>
                <w:rFonts w:eastAsia="Calibri"/>
                <w:sz w:val="20"/>
                <w:szCs w:val="20"/>
              </w:rPr>
              <w:t>«Гендерное воспитание детей старшего дошкольного возраста»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923A25">
              <w:rPr>
                <w:rFonts w:eastAsia="Calibri"/>
                <w:sz w:val="20"/>
                <w:szCs w:val="20"/>
              </w:rPr>
              <w:t>Инфоурок</w:t>
            </w:r>
            <w:proofErr w:type="spellEnd"/>
          </w:p>
        </w:tc>
      </w:tr>
      <w:tr w:rsidR="005C5B74" w:rsidRPr="0003327B" w:rsidTr="004355B6">
        <w:trPr>
          <w:trHeight w:val="459"/>
          <w:jc w:val="center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43DE3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043DE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43DE3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043DE3">
              <w:rPr>
                <w:rFonts w:eastAsia="Calibri"/>
                <w:sz w:val="20"/>
                <w:szCs w:val="20"/>
              </w:rPr>
              <w:t>Свидетельство о размещении авторского материала на сайте</w:t>
            </w:r>
          </w:p>
        </w:tc>
        <w:tc>
          <w:tcPr>
            <w:tcW w:w="7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43DE3" w:rsidRDefault="005C5B74" w:rsidP="004355B6">
            <w:pPr>
              <w:jc w:val="both"/>
              <w:rPr>
                <w:sz w:val="20"/>
                <w:szCs w:val="20"/>
              </w:rPr>
            </w:pPr>
            <w:r w:rsidRPr="00043DE3">
              <w:rPr>
                <w:sz w:val="20"/>
                <w:szCs w:val="20"/>
              </w:rPr>
              <w:t>Мастер-класс «Необычное в обычном»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43DE3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434D14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43DE3">
              <w:rPr>
                <w:rFonts w:eastAsia="Calibri"/>
                <w:sz w:val="20"/>
                <w:szCs w:val="20"/>
              </w:rPr>
              <w:t>Инфоурок</w:t>
            </w:r>
            <w:proofErr w:type="spellEnd"/>
          </w:p>
        </w:tc>
      </w:tr>
      <w:tr w:rsidR="005C5B74" w:rsidRPr="0003327B" w:rsidTr="004355B6">
        <w:trPr>
          <w:trHeight w:val="62"/>
          <w:jc w:val="center"/>
        </w:trPr>
        <w:tc>
          <w:tcPr>
            <w:tcW w:w="14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jc w:val="both"/>
              <w:rPr>
                <w:rFonts w:eastAsia="Calibri"/>
                <w:b/>
                <w:sz w:val="20"/>
                <w:szCs w:val="20"/>
                <w:u w:val="single"/>
              </w:rPr>
            </w:pPr>
            <w:r w:rsidRPr="0003327B">
              <w:rPr>
                <w:rFonts w:eastAsia="Calibri"/>
                <w:b/>
                <w:sz w:val="20"/>
                <w:szCs w:val="20"/>
              </w:rPr>
              <w:t>Региональный, областной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Конкурс социальной рекламы по безопасности дорожного движения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03327B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ДОО ТО, Управление ГИБДД УМВД России по ТО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Диплом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Региональный фестиваль «Семья в фокусе», работа «Развитие творческой инициативы дошкольников в сюжетно-ролевой игре в соответствии с ФОПДО»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ТОИПКРО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B71C35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B71C35">
              <w:rPr>
                <w:rFonts w:eastAsia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B71C35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B71C35"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B71C35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B71C35">
              <w:rPr>
                <w:rFonts w:eastAsia="Calibri"/>
                <w:sz w:val="20"/>
                <w:szCs w:val="20"/>
              </w:rPr>
              <w:t>Региональный конкурс профессионального мастерства молодых педагогов «</w:t>
            </w:r>
            <w:r w:rsidRPr="00B71C35">
              <w:rPr>
                <w:rFonts w:eastAsia="Calibri"/>
                <w:sz w:val="20"/>
                <w:szCs w:val="20"/>
                <w:lang w:val="en-US"/>
              </w:rPr>
              <w:t>PRO</w:t>
            </w:r>
            <w:r w:rsidRPr="00B71C35">
              <w:rPr>
                <w:rFonts w:eastAsia="Calibri"/>
                <w:sz w:val="20"/>
                <w:szCs w:val="20"/>
              </w:rPr>
              <w:t>движение к вершинам мастерства»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B71C35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B71C35">
              <w:rPr>
                <w:rFonts w:eastAsia="Calibri"/>
                <w:sz w:val="20"/>
                <w:szCs w:val="20"/>
              </w:rPr>
              <w:t>ТОИПКРО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F6D03" w:rsidRDefault="005C5B74" w:rsidP="004355B6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F6D03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F6D03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Мастер-класс «Технологии и методы создания инклюзивной образовательной среды» в рамках курсов повышения квалификации «Психодиагностический инструментарий педагога-психолога в рамках сопровождения и внедрения ФГОС»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F6D03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ТОИПКРО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F6D03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F6D03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F6D03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Мастер-класс «Управление конфликтами: причины, стадии, техники разрешения» в рамках курсов повышения квалификации «Просвещение родителей детей младенческого, раннего и дошкольного возрастов в дошкольной образовательной организации»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F6D03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ТОИПКРО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C567B3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C567B3"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C567B3">
              <w:rPr>
                <w:rFonts w:eastAsia="Calibri"/>
                <w:sz w:val="20"/>
                <w:szCs w:val="20"/>
              </w:rPr>
              <w:t>Практико-ориентированный семинар в формате тематических сессий «Речевой мир: интеграция технологий в дошкольное образование», опыт работы «</w:t>
            </w:r>
            <w:proofErr w:type="spellStart"/>
            <w:r w:rsidRPr="00C567B3">
              <w:rPr>
                <w:rFonts w:eastAsia="Calibri"/>
                <w:sz w:val="20"/>
                <w:szCs w:val="20"/>
              </w:rPr>
              <w:t>Логоритмическое</w:t>
            </w:r>
            <w:proofErr w:type="spellEnd"/>
            <w:r w:rsidRPr="00C567B3">
              <w:rPr>
                <w:rFonts w:eastAsia="Calibri"/>
                <w:sz w:val="20"/>
                <w:szCs w:val="20"/>
              </w:rPr>
              <w:t xml:space="preserve"> занятие «Зайка-огородник» для детей 4-5 лет»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C567B3">
              <w:rPr>
                <w:rFonts w:eastAsia="Calibri"/>
                <w:sz w:val="20"/>
                <w:szCs w:val="20"/>
              </w:rPr>
              <w:t>ТГПУ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C567B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C567B3"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C567B3">
              <w:rPr>
                <w:rFonts w:eastAsia="Calibri"/>
                <w:sz w:val="20"/>
                <w:szCs w:val="20"/>
              </w:rPr>
              <w:t>КПК «Современные образовательные технологии в профессиональной деятельности педагога ДОО», мастер-класс «Техники и приемы разрешения конфликтов в образовательной организации»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C567B3">
              <w:rPr>
                <w:rFonts w:eastAsia="Calibri"/>
                <w:sz w:val="20"/>
                <w:szCs w:val="20"/>
              </w:rPr>
              <w:t>Департамент образования Томской области, ТОИПКРО</w:t>
            </w:r>
          </w:p>
        </w:tc>
      </w:tr>
      <w:tr w:rsidR="005C5B74" w:rsidRPr="0003327B" w:rsidTr="004355B6">
        <w:trPr>
          <w:trHeight w:val="62"/>
          <w:jc w:val="center"/>
        </w:trPr>
        <w:tc>
          <w:tcPr>
            <w:tcW w:w="14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jc w:val="both"/>
              <w:rPr>
                <w:rFonts w:eastAsia="Calibri"/>
                <w:b/>
                <w:sz w:val="20"/>
                <w:szCs w:val="20"/>
                <w:u w:val="single"/>
              </w:rPr>
            </w:pPr>
            <w:r w:rsidRPr="0003327B">
              <w:rPr>
                <w:rFonts w:eastAsia="Calibri"/>
                <w:b/>
                <w:sz w:val="20"/>
                <w:szCs w:val="20"/>
              </w:rPr>
              <w:t>Муниципальный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Сертификат</w:t>
            </w:r>
            <w:r w:rsidRPr="0003327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03327B">
              <w:rPr>
                <w:rFonts w:eastAsia="Calibri"/>
                <w:sz w:val="20"/>
                <w:szCs w:val="20"/>
              </w:rPr>
              <w:t>Марафон семейных мастер-классов по различным видам творчества «Арбат талантов» на уровне муниципального образования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03327B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03327B">
              <w:rPr>
                <w:rFonts w:eastAsia="Calibri"/>
                <w:sz w:val="20"/>
                <w:szCs w:val="20"/>
              </w:rPr>
              <w:t>МАУ «РЦО» ЗАТО Северск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Семинар-практикум «Творческие методы и </w:t>
            </w:r>
            <w:proofErr w:type="spellStart"/>
            <w:r>
              <w:rPr>
                <w:rFonts w:eastAsia="Calibri"/>
                <w:sz w:val="20"/>
                <w:szCs w:val="20"/>
              </w:rPr>
              <w:t>гештальт</w:t>
            </w:r>
            <w:proofErr w:type="spellEnd"/>
            <w:r>
              <w:rPr>
                <w:rFonts w:eastAsia="Calibri"/>
                <w:sz w:val="20"/>
                <w:szCs w:val="20"/>
              </w:rPr>
              <w:t>-подход в работе педагога-психолога. Формирование Я-концепции»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03327B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03327B">
              <w:rPr>
                <w:rFonts w:eastAsia="Calibri"/>
                <w:sz w:val="20"/>
                <w:szCs w:val="20"/>
              </w:rPr>
              <w:t>МАУ «РЦО» ЗАТО Северск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Диплом 2 место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Муниципальные соревнования «Дошколенок ГТО» среди воспитанников </w:t>
            </w:r>
            <w:proofErr w:type="gramStart"/>
            <w:r>
              <w:rPr>
                <w:rFonts w:eastAsia="Calibri"/>
                <w:sz w:val="20"/>
                <w:szCs w:val="20"/>
              </w:rPr>
              <w:t>ДОУ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ЗАТО Северск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03327B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03327B">
              <w:rPr>
                <w:rFonts w:eastAsia="Calibri"/>
                <w:sz w:val="20"/>
                <w:szCs w:val="20"/>
              </w:rPr>
              <w:t>МАУ «РЦО» ЗАТО Северск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Сертификат 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217BD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Фестиваль педагогических идей по организации работы с родителями, посвященного Году семьи 2024 «Навстречу друг другу» «Внедрение новых технологий работы «Использование интерактивных плакатов с </w:t>
            </w:r>
            <w:r>
              <w:rPr>
                <w:rFonts w:eastAsia="Calibri"/>
                <w:sz w:val="20"/>
                <w:szCs w:val="20"/>
                <w:lang w:val="en-US"/>
              </w:rPr>
              <w:t>QR</w:t>
            </w:r>
            <w:r>
              <w:rPr>
                <w:rFonts w:eastAsia="Calibri"/>
                <w:sz w:val="20"/>
                <w:szCs w:val="20"/>
              </w:rPr>
              <w:t>-кодом в работе с родителями и детьми в ДОО»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ТОИПКРО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943423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94342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Диплом участника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Региональный конкурс образовательных пространств в образовательных организациях Томской области в номинации «Лучшее учебное пространство»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ТОИПКРО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Муниципальный праздник «Пусть всегда буду я и моя семья»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03327B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03327B">
              <w:rPr>
                <w:rFonts w:eastAsia="Calibri"/>
                <w:sz w:val="20"/>
                <w:szCs w:val="20"/>
              </w:rPr>
              <w:t>МАУ «РЦО» ЗАТО Северск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Сертификат 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Муниципальный игровой тренинг «Цветочный город приглашает» для детей дошкольного возраста и родителей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03327B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03327B">
              <w:rPr>
                <w:rFonts w:eastAsia="Calibri"/>
                <w:sz w:val="20"/>
                <w:szCs w:val="20"/>
              </w:rPr>
              <w:t>МАУ «РЦО» ЗАТО Северск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Муниципальный семинар-практикум «Организация занятий по футболу в условиях ОО» в рамках реализации Всероссийского фестиваля «Футбол в школе» для инструкторов по ФК ДОУ г. Северска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03327B">
              <w:rPr>
                <w:rFonts w:eastAsia="Calibri"/>
                <w:sz w:val="20"/>
                <w:szCs w:val="20"/>
              </w:rPr>
              <w:t>МАУ «РЦО» ЗАТО Северск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EA2F7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Муниципальный семинар-практикум «Детский сад и семья – новые грани взаимодействия», мастер-класс «Сказочный </w:t>
            </w:r>
            <w:proofErr w:type="spellStart"/>
            <w:r>
              <w:rPr>
                <w:rFonts w:eastAsia="Calibri"/>
                <w:sz w:val="20"/>
                <w:szCs w:val="20"/>
              </w:rPr>
              <w:t>квиз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», «Интерактивное взаимодействие: </w:t>
            </w:r>
            <w:r>
              <w:rPr>
                <w:rFonts w:eastAsia="Calibri"/>
                <w:sz w:val="20"/>
                <w:szCs w:val="20"/>
                <w:lang w:val="en-US"/>
              </w:rPr>
              <w:t>QR</w:t>
            </w:r>
            <w:r>
              <w:rPr>
                <w:rFonts w:eastAsia="Calibri"/>
                <w:sz w:val="20"/>
                <w:szCs w:val="20"/>
              </w:rPr>
              <w:t>-коды, как инструмент объединения»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03327B">
              <w:rPr>
                <w:rFonts w:eastAsia="Calibri"/>
                <w:sz w:val="20"/>
                <w:szCs w:val="20"/>
              </w:rPr>
              <w:t>МАУ «РЦО» ЗАТО Северск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Диплом соискателя Премии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Муниципальный этап Премии народного признания атомных городов «Новые созидатели»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Территория культуры </w:t>
            </w:r>
            <w:proofErr w:type="spellStart"/>
            <w:r>
              <w:rPr>
                <w:rFonts w:eastAsia="Calibri"/>
                <w:sz w:val="20"/>
                <w:szCs w:val="20"/>
              </w:rPr>
              <w:t>Росатома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</w:rPr>
              <w:t>Росатом</w:t>
            </w:r>
            <w:proofErr w:type="spellEnd"/>
            <w:r>
              <w:rPr>
                <w:rFonts w:eastAsia="Calibri"/>
                <w:sz w:val="20"/>
                <w:szCs w:val="20"/>
              </w:rPr>
              <w:t>, Атомные города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Муниципальный месячник коррекционной педагогики «Особый ребёнок: опыт помощи», </w:t>
            </w:r>
            <w:proofErr w:type="spellStart"/>
            <w:r>
              <w:rPr>
                <w:rFonts w:eastAsia="Calibri"/>
                <w:sz w:val="20"/>
                <w:szCs w:val="20"/>
              </w:rPr>
              <w:t>логоритмическое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занятие «Про </w:t>
            </w:r>
            <w:proofErr w:type="spellStart"/>
            <w:r>
              <w:rPr>
                <w:rFonts w:eastAsia="Calibri"/>
                <w:sz w:val="20"/>
                <w:szCs w:val="20"/>
              </w:rPr>
              <w:t>Мурочку-Мурысочку</w:t>
            </w:r>
            <w:proofErr w:type="spellEnd"/>
            <w:r>
              <w:rPr>
                <w:rFonts w:eastAsia="Calibri"/>
                <w:sz w:val="20"/>
                <w:szCs w:val="20"/>
              </w:rPr>
              <w:t>»; занятие с использованием природных материалов в работе с детьми с ОВЗ.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03327B">
              <w:rPr>
                <w:rFonts w:eastAsia="Calibri"/>
                <w:sz w:val="20"/>
                <w:szCs w:val="20"/>
              </w:rPr>
              <w:t>МАУ «РЦО» ЗАТО Северск</w:t>
            </w:r>
            <w:r>
              <w:rPr>
                <w:rFonts w:eastAsia="Calibri"/>
                <w:sz w:val="20"/>
                <w:szCs w:val="20"/>
              </w:rPr>
              <w:t>, МБОУ «Северская школа-интернат для обучающихся с ограниченными возможностями здоровья»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03327B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Физкультурный праздник «Звездная страна» для детей с ограниченными возможностями здоровья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03327B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Управление молодежной и семейной политики, физической культуры и спорта </w:t>
            </w:r>
            <w:proofErr w:type="gramStart"/>
            <w:r>
              <w:rPr>
                <w:rFonts w:eastAsia="Calibri"/>
                <w:sz w:val="20"/>
                <w:szCs w:val="20"/>
              </w:rPr>
              <w:t>Администрации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ЗАТО Северск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434D1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ind w:firstLine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месячник коррекционной педагогики «Особый ребёнок: опыт помощи»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434D14" w:rsidRDefault="005C5B74" w:rsidP="004355B6">
            <w:pPr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МАУ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ЗАТО Северск «РЦО», МБОУ «Северская школа-интернет для обучающихся с ограниченными возможностями здоровья»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Сертификат 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Муниципальное событие «Декада молодого педагога «Яркий старт», открытое занятие «День рождения огнетушителя»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74" w:rsidRPr="00434D14" w:rsidRDefault="005C5B74" w:rsidP="004355B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УО </w:t>
            </w:r>
            <w:proofErr w:type="gramStart"/>
            <w:r>
              <w:rPr>
                <w:rFonts w:eastAsia="Calibri"/>
                <w:sz w:val="20"/>
                <w:szCs w:val="20"/>
              </w:rPr>
              <w:t>Администрации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ЗАТО Северск, МАУ ЗАТО Северск «РЦО»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Сертификат 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Городское методическое объединение педагогов-психологов ДОО, «Проектные методики и техники, как средство повышения эффективности работы педагога-психолога в ДОУ»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МАУ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ЗАТО Северск «РЦО»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Практикум, «Проектные техники, как инструмент профилактики профессионального выгорания»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МАУ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ЗАТО Северск «РЦО»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Сертификат 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ГМО инструкторов по ФК «Внедрение здоровьесберегающих технологий в физкультурно-оздоровительную деятельность в соответствии ФОП ДО», доклад «</w:t>
            </w:r>
            <w:proofErr w:type="spellStart"/>
            <w:r>
              <w:rPr>
                <w:rFonts w:eastAsia="Calibri"/>
                <w:sz w:val="20"/>
                <w:szCs w:val="20"/>
              </w:rPr>
              <w:t>Здоровьесберегающие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технологии, как фактор эффективности физического развития детей дошкольного возраста»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МАУ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ЗАТО Северск «РЦО»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Муниципальный Фестиваль по футболу «Первые шаги» среди воспитанников ДОУ г. Северска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МАУ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ЗАТО Северск «РЦО»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«Декада будущего первоклассника», мероприятие: «Путешествие в страну знаний»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434D14" w:rsidRDefault="005C5B74" w:rsidP="004355B6">
            <w:pPr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МАУ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ЗАТО Северск «РЦО»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B71C35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B71C3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B71C35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B71C35"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B71C35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B71C35">
              <w:rPr>
                <w:rFonts w:eastAsia="Calibri"/>
                <w:sz w:val="20"/>
                <w:szCs w:val="20"/>
              </w:rPr>
              <w:t>Демонстрация педагогического опыта проведение мастер-класса «Сюрприз в шкатулке» в МБУ «Центральная детская библиотека», Модельная библиотека «Родник»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B71C35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B71C35">
              <w:rPr>
                <w:rFonts w:eastAsia="Calibri"/>
                <w:sz w:val="20"/>
                <w:szCs w:val="20"/>
              </w:rPr>
              <w:t>МБУ «Центральная детская библиотека», Модельная библиотека «Родник»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B71C35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B71C3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B71C35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B71C35"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B71C35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B71C35">
              <w:rPr>
                <w:rFonts w:eastAsia="Calibri"/>
                <w:sz w:val="20"/>
                <w:szCs w:val="20"/>
              </w:rPr>
              <w:t>Семинар-практикум «Реализация проекта «Школа ответственного родительства», представление опыта работы «Формы и пр</w:t>
            </w:r>
            <w:r>
              <w:rPr>
                <w:rFonts w:eastAsia="Calibri"/>
                <w:sz w:val="20"/>
                <w:szCs w:val="20"/>
              </w:rPr>
              <w:t>и</w:t>
            </w:r>
            <w:r w:rsidRPr="00B71C35">
              <w:rPr>
                <w:rFonts w:eastAsia="Calibri"/>
                <w:sz w:val="20"/>
                <w:szCs w:val="20"/>
              </w:rPr>
              <w:t>емы реализации проекта ШОР в ДОО»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B71C35" w:rsidRDefault="005C5B74" w:rsidP="004355B6">
            <w:pPr>
              <w:rPr>
                <w:rFonts w:eastAsia="Calibri"/>
                <w:sz w:val="20"/>
                <w:szCs w:val="20"/>
              </w:rPr>
            </w:pPr>
            <w:r w:rsidRPr="00B71C35">
              <w:rPr>
                <w:rFonts w:eastAsia="Calibri"/>
                <w:sz w:val="20"/>
                <w:szCs w:val="20"/>
              </w:rPr>
              <w:t xml:space="preserve">Управление образования </w:t>
            </w:r>
            <w:proofErr w:type="gramStart"/>
            <w:r w:rsidRPr="00B71C35">
              <w:rPr>
                <w:rFonts w:eastAsia="Calibri"/>
                <w:sz w:val="20"/>
                <w:szCs w:val="20"/>
              </w:rPr>
              <w:t>Администрации</w:t>
            </w:r>
            <w:proofErr w:type="gramEnd"/>
            <w:r w:rsidRPr="00B71C35">
              <w:rPr>
                <w:rFonts w:eastAsia="Calibri"/>
                <w:sz w:val="20"/>
                <w:szCs w:val="20"/>
              </w:rPr>
              <w:t xml:space="preserve"> ЗАТО Северск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C567B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C567B3"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C567B3">
              <w:rPr>
                <w:rFonts w:eastAsia="Calibri"/>
                <w:sz w:val="20"/>
                <w:szCs w:val="20"/>
              </w:rPr>
              <w:t xml:space="preserve">Муниципальный праздник «Спортивная семья – спортивный город» среди семей воспитанников </w:t>
            </w:r>
            <w:proofErr w:type="gramStart"/>
            <w:r w:rsidRPr="00C567B3">
              <w:rPr>
                <w:rFonts w:eastAsia="Calibri"/>
                <w:sz w:val="20"/>
                <w:szCs w:val="20"/>
              </w:rPr>
              <w:t>ДОУ</w:t>
            </w:r>
            <w:proofErr w:type="gramEnd"/>
            <w:r w:rsidRPr="00C567B3">
              <w:rPr>
                <w:rFonts w:eastAsia="Calibri"/>
                <w:sz w:val="20"/>
                <w:szCs w:val="20"/>
              </w:rPr>
              <w:t xml:space="preserve"> ЗАТО Северск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C567B3">
              <w:rPr>
                <w:rFonts w:eastAsia="Calibri"/>
                <w:sz w:val="20"/>
                <w:szCs w:val="20"/>
              </w:rPr>
              <w:t>МАУ</w:t>
            </w:r>
            <w:proofErr w:type="gramEnd"/>
            <w:r w:rsidRPr="00C567B3">
              <w:rPr>
                <w:rFonts w:eastAsia="Calibri"/>
                <w:sz w:val="20"/>
                <w:szCs w:val="20"/>
              </w:rPr>
              <w:t xml:space="preserve"> ЗАТО Северск «РЦО»</w:t>
            </w:r>
          </w:p>
        </w:tc>
      </w:tr>
      <w:tr w:rsidR="005C5B74" w:rsidRPr="0003327B" w:rsidTr="004355B6">
        <w:trPr>
          <w:gridAfter w:val="1"/>
          <w:wAfter w:w="7" w:type="dxa"/>
          <w:trHeight w:val="29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Сертификат</w:t>
            </w:r>
          </w:p>
        </w:tc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Мастер-класс «Развитие навыков командной работы и открытие своих спортивных возможностей» в рамках муниципального проекта «Атомный город: открываем возможности для каждого!»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4" w:rsidRPr="00C567B3" w:rsidRDefault="005C5B74" w:rsidP="004355B6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C567B3">
              <w:rPr>
                <w:rFonts w:eastAsia="Calibri"/>
                <w:sz w:val="20"/>
                <w:szCs w:val="20"/>
              </w:rPr>
              <w:t>МАУ</w:t>
            </w:r>
            <w:proofErr w:type="gramEnd"/>
            <w:r w:rsidRPr="00C567B3">
              <w:rPr>
                <w:rFonts w:eastAsia="Calibri"/>
                <w:sz w:val="20"/>
                <w:szCs w:val="20"/>
              </w:rPr>
              <w:t xml:space="preserve"> ЗАТО Северск «РЦО»</w:t>
            </w:r>
          </w:p>
        </w:tc>
      </w:tr>
    </w:tbl>
    <w:p w:rsidR="005C5B74" w:rsidRPr="000468BD" w:rsidRDefault="005C5B74" w:rsidP="005C5B74">
      <w:pPr>
        <w:autoSpaceDE w:val="0"/>
        <w:autoSpaceDN w:val="0"/>
        <w:adjustRightInd w:val="0"/>
        <w:jc w:val="both"/>
        <w:rPr>
          <w:color w:val="FF0000"/>
        </w:rPr>
      </w:pPr>
    </w:p>
    <w:p w:rsidR="00A91F10" w:rsidRDefault="00A91F10">
      <w:bookmarkStart w:id="0" w:name="_GoBack"/>
      <w:bookmarkEnd w:id="0"/>
    </w:p>
    <w:sectPr w:rsidR="00A91F10" w:rsidSect="005C5B7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32"/>
    <w:rsid w:val="005C5B74"/>
    <w:rsid w:val="00726632"/>
    <w:rsid w:val="00A9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A6771-995D-474B-ADBD-68B7208B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B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1230</Words>
  <Characters>7012</Characters>
  <Application>Microsoft Office Word</Application>
  <DocSecurity>0</DocSecurity>
  <Lines>58</Lines>
  <Paragraphs>16</Paragraphs>
  <ScaleCrop>false</ScaleCrop>
  <Company/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2025-08-29T02:21:00Z</dcterms:created>
  <dcterms:modified xsi:type="dcterms:W3CDTF">2025-08-29T02:22:00Z</dcterms:modified>
</cp:coreProperties>
</file>